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35" w:tblpY="-50"/>
        <w:tblOverlap w:val="never"/>
        <w:tblW w:w="4434" w:type="dxa"/>
        <w:tblInd w:w="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11"/>
        <w:gridCol w:w="2223"/>
      </w:tblGrid>
      <w:tr w:rsidR="0056799B">
        <w:trPr>
          <w:trHeight w:val="32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jc w:val="left"/>
            </w:pPr>
            <w:r>
              <w:rPr>
                <w:b/>
                <w:sz w:val="24"/>
              </w:rPr>
              <w:t>Триместр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2"/>
              <w:jc w:val="left"/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6799B">
        <w:trPr>
          <w:trHeight w:val="32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jc w:val="left"/>
            </w:pPr>
            <w:r>
              <w:rPr>
                <w:b/>
                <w:sz w:val="24"/>
              </w:rPr>
              <w:t xml:space="preserve">Предмет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2"/>
              <w:jc w:val="left"/>
            </w:pPr>
            <w:r>
              <w:rPr>
                <w:b/>
                <w:sz w:val="24"/>
              </w:rPr>
              <w:t xml:space="preserve">Литература </w:t>
            </w:r>
          </w:p>
        </w:tc>
      </w:tr>
      <w:tr w:rsidR="0056799B">
        <w:trPr>
          <w:trHeight w:val="32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jc w:val="left"/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2"/>
              <w:jc w:val="left"/>
            </w:pPr>
            <w:r>
              <w:rPr>
                <w:b/>
                <w:sz w:val="24"/>
              </w:rPr>
              <w:t xml:space="preserve">10 </w:t>
            </w:r>
          </w:p>
        </w:tc>
      </w:tr>
    </w:tbl>
    <w:p w:rsidR="0056799B" w:rsidRDefault="00B02885">
      <w:pPr>
        <w:spacing w:after="679" w:line="259" w:lineRule="auto"/>
        <w:ind w:right="86"/>
        <w:jc w:val="left"/>
      </w:pPr>
      <w:r>
        <w:rPr>
          <w:b/>
          <w:sz w:val="24"/>
        </w:rPr>
        <w:t xml:space="preserve">Образовательный минимум </w:t>
      </w:r>
    </w:p>
    <w:p w:rsidR="0056799B" w:rsidRDefault="00B02885">
      <w:pPr>
        <w:spacing w:after="0" w:line="259" w:lineRule="auto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6799B" w:rsidRDefault="00B02885">
      <w:pPr>
        <w:spacing w:after="0" w:line="259" w:lineRule="auto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31" w:type="dxa"/>
        <w:tblInd w:w="-108" w:type="dxa"/>
        <w:tblCellMar>
          <w:top w:w="49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3265"/>
        <w:gridCol w:w="6066"/>
      </w:tblGrid>
      <w:tr w:rsidR="0056799B" w:rsidTr="00B02885">
        <w:trPr>
          <w:trHeight w:val="410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right="26"/>
              <w:jc w:val="center"/>
            </w:pPr>
            <w:r>
              <w:rPr>
                <w:b/>
                <w:sz w:val="24"/>
              </w:rPr>
              <w:t xml:space="preserve">Термин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right="27"/>
              <w:jc w:val="center"/>
            </w:pPr>
            <w:r>
              <w:rPr>
                <w:b/>
                <w:sz w:val="24"/>
              </w:rPr>
              <w:t xml:space="preserve">Определение </w:t>
            </w:r>
          </w:p>
        </w:tc>
      </w:tr>
      <w:tr w:rsidR="0056799B" w:rsidTr="00B02885">
        <w:trPr>
          <w:trHeight w:val="689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142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Психологизм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34"/>
              <w:jc w:val="left"/>
            </w:pPr>
            <w:r>
              <w:rPr>
                <w:sz w:val="24"/>
              </w:rPr>
              <w:t xml:space="preserve">Изображение внутренней жизни героя. </w:t>
            </w:r>
          </w:p>
        </w:tc>
      </w:tr>
      <w:tr w:rsidR="0056799B" w:rsidTr="00B02885">
        <w:trPr>
          <w:trHeight w:val="643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right="135"/>
              <w:jc w:val="center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Внутренний монолог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34" w:hanging="34"/>
              <w:jc w:val="left"/>
            </w:pPr>
            <w:r>
              <w:rPr>
                <w:sz w:val="24"/>
              </w:rPr>
              <w:t xml:space="preserve">Воспроизведение речи действующего лица, обращенной к самому себе и не произнесенной вслух. </w:t>
            </w:r>
          </w:p>
        </w:tc>
      </w:tr>
      <w:tr w:rsidR="0056799B" w:rsidTr="00B02885">
        <w:trPr>
          <w:trHeight w:val="838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142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Историзм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34" w:right="590" w:hanging="34"/>
            </w:pPr>
            <w:r>
              <w:rPr>
                <w:sz w:val="24"/>
              </w:rPr>
              <w:t xml:space="preserve">Воссоздание в живых картинах, конкретных человеческих судьбах и характерах облика той или иной эпохи. </w:t>
            </w:r>
          </w:p>
        </w:tc>
      </w:tr>
      <w:tr w:rsidR="0056799B" w:rsidTr="00B02885">
        <w:trPr>
          <w:trHeight w:val="1034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142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Реализм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34"/>
              <w:jc w:val="left"/>
            </w:pPr>
            <w:r>
              <w:rPr>
                <w:sz w:val="24"/>
              </w:rPr>
              <w:t>Литературно-</w:t>
            </w:r>
            <w:r>
              <w:rPr>
                <w:sz w:val="24"/>
              </w:rPr>
              <w:t xml:space="preserve">художественное направление, изображающее жизнь в соответствии с объективной реальностью. </w:t>
            </w:r>
          </w:p>
        </w:tc>
      </w:tr>
      <w:tr w:rsidR="0056799B" w:rsidTr="00B02885">
        <w:trPr>
          <w:trHeight w:val="1034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142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Экспозиция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34"/>
              <w:jc w:val="left"/>
            </w:pPr>
            <w:r>
              <w:rPr>
                <w:sz w:val="24"/>
              </w:rPr>
              <w:t xml:space="preserve">Часть литературного произведения, содержащая сведения о персонажах, месте и времени действия. </w:t>
            </w:r>
          </w:p>
        </w:tc>
      </w:tr>
      <w:tr w:rsidR="0056799B" w:rsidTr="00B02885">
        <w:trPr>
          <w:trHeight w:val="1035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142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Кульминация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34"/>
              <w:jc w:val="left"/>
            </w:pPr>
            <w:r>
              <w:rPr>
                <w:sz w:val="24"/>
              </w:rPr>
              <w:t xml:space="preserve">Структурный элемент сюжета, представляющий вершину конфликта, момент наивысшего напряжения действия. </w:t>
            </w:r>
          </w:p>
        </w:tc>
      </w:tr>
      <w:tr w:rsidR="0056799B" w:rsidTr="00B02885">
        <w:trPr>
          <w:trHeight w:val="103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142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Эпилог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9B" w:rsidRDefault="00B02885">
            <w:pPr>
              <w:spacing w:after="0" w:line="259" w:lineRule="auto"/>
              <w:ind w:left="34"/>
              <w:jc w:val="left"/>
            </w:pPr>
            <w:r>
              <w:rPr>
                <w:sz w:val="24"/>
              </w:rPr>
              <w:t xml:space="preserve">Часть текста художественного произведения, выходящая за пределы сюжета, рассказ о том, что произошло с действующими лицами после развязки. </w:t>
            </w:r>
          </w:p>
        </w:tc>
      </w:tr>
      <w:tr w:rsidR="00B02885" w:rsidTr="00B02885">
        <w:trPr>
          <w:trHeight w:val="103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5" w:rsidRDefault="00B02885" w:rsidP="00B02885">
            <w:pPr>
              <w:spacing w:after="0"/>
              <w:ind w:left="360"/>
              <w:jc w:val="left"/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Портрет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5" w:rsidRDefault="00B02885" w:rsidP="00B02885">
            <w:pPr>
              <w:spacing w:after="0"/>
            </w:pPr>
            <w:r>
              <w:rPr>
                <w:sz w:val="24"/>
              </w:rPr>
              <w:t xml:space="preserve">Средство характеристики персонажей, строящееся на описании их внешности. </w:t>
            </w:r>
          </w:p>
        </w:tc>
      </w:tr>
      <w:tr w:rsidR="00B02885" w:rsidTr="00B02885">
        <w:tblPrEx>
          <w:tblCellMar>
            <w:top w:w="46" w:type="dxa"/>
            <w:right w:w="51" w:type="dxa"/>
          </w:tblCellMar>
        </w:tblPrEx>
        <w:trPr>
          <w:trHeight w:val="56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5" w:rsidRDefault="00B02885" w:rsidP="00B02885">
            <w:pPr>
              <w:spacing w:after="0"/>
              <w:ind w:left="360"/>
              <w:jc w:val="left"/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Пейзаж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5" w:rsidRDefault="00B02885" w:rsidP="00B02885">
            <w:pPr>
              <w:spacing w:after="0"/>
              <w:jc w:val="left"/>
            </w:pPr>
            <w:r>
              <w:rPr>
                <w:sz w:val="24"/>
              </w:rPr>
              <w:t xml:space="preserve">Изображение картин </w:t>
            </w:r>
            <w:proofErr w:type="gramStart"/>
            <w:r>
              <w:rPr>
                <w:sz w:val="24"/>
              </w:rPr>
              <w:t>природы  в</w:t>
            </w:r>
            <w:proofErr w:type="gramEnd"/>
            <w:r>
              <w:rPr>
                <w:sz w:val="24"/>
              </w:rPr>
              <w:t xml:space="preserve"> литературном произведении. </w:t>
            </w:r>
          </w:p>
        </w:tc>
      </w:tr>
      <w:tr w:rsidR="00B02885" w:rsidTr="00B02885">
        <w:tblPrEx>
          <w:tblCellMar>
            <w:top w:w="46" w:type="dxa"/>
            <w:right w:w="51" w:type="dxa"/>
          </w:tblCellMar>
        </w:tblPrEx>
        <w:trPr>
          <w:trHeight w:val="562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5" w:rsidRDefault="00B02885" w:rsidP="00B02885">
            <w:pPr>
              <w:spacing w:after="0"/>
              <w:ind w:left="360"/>
              <w:jc w:val="left"/>
            </w:pPr>
            <w:r>
              <w:rPr>
                <w:sz w:val="24"/>
              </w:rPr>
              <w:t>10</w:t>
            </w:r>
            <w:bookmarkStart w:id="0" w:name="_GoBack"/>
            <w:bookmarkEnd w:id="0"/>
            <w:r>
              <w:rPr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Интерьер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5" w:rsidRDefault="00B02885" w:rsidP="00B02885">
            <w:pPr>
              <w:spacing w:after="0"/>
              <w:jc w:val="left"/>
            </w:pPr>
            <w:r>
              <w:rPr>
                <w:sz w:val="24"/>
              </w:rPr>
              <w:t xml:space="preserve">Описание жилища героя, одно из средств </w:t>
            </w:r>
            <w:proofErr w:type="gramStart"/>
            <w:r>
              <w:rPr>
                <w:sz w:val="24"/>
              </w:rPr>
              <w:t>характеристики  образа</w:t>
            </w:r>
            <w:proofErr w:type="gramEnd"/>
            <w:r>
              <w:rPr>
                <w:sz w:val="24"/>
              </w:rPr>
              <w:t xml:space="preserve"> жизни персонажа. </w:t>
            </w:r>
          </w:p>
        </w:tc>
      </w:tr>
    </w:tbl>
    <w:p w:rsidR="0056799B" w:rsidRDefault="0056799B" w:rsidP="00B02885">
      <w:pPr>
        <w:spacing w:after="231" w:line="259" w:lineRule="auto"/>
        <w:jc w:val="left"/>
      </w:pPr>
    </w:p>
    <w:p w:rsidR="0056799B" w:rsidRDefault="00B02885">
      <w:pPr>
        <w:spacing w:after="0" w:line="259" w:lineRule="auto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6799B">
      <w:pgSz w:w="11906" w:h="16838"/>
      <w:pgMar w:top="1140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9B"/>
    <w:rsid w:val="0056799B"/>
    <w:rsid w:val="00B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8FEB"/>
  <w15:docId w15:val="{C181F233-640B-4B0E-87CA-A70241F2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4" w:line="289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led0803</dc:creator>
  <cp:keywords/>
  <cp:lastModifiedBy>Пользователь Windows</cp:lastModifiedBy>
  <cp:revision>2</cp:revision>
  <dcterms:created xsi:type="dcterms:W3CDTF">2021-02-09T20:18:00Z</dcterms:created>
  <dcterms:modified xsi:type="dcterms:W3CDTF">2021-02-09T20:18:00Z</dcterms:modified>
</cp:coreProperties>
</file>