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07" w:rsidRPr="00DD6D8F" w:rsidRDefault="001F7707" w:rsidP="001F7707">
      <w:pPr>
        <w:rPr>
          <w:rFonts w:ascii="Comic Sans MS" w:hAnsi="Comic Sans MS"/>
          <w:b/>
          <w:color w:val="00206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2872740" cy="2088515"/>
            <wp:effectExtent l="0" t="0" r="3810" b="6985"/>
            <wp:wrapNone/>
            <wp:docPr id="1" name="Рисунок 1" descr="133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3932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</w:t>
      </w:r>
      <w:r w:rsidRPr="00DD6D8F">
        <w:rPr>
          <w:rFonts w:ascii="Comic Sans MS" w:hAnsi="Comic Sans MS"/>
          <w:b/>
          <w:color w:val="002060"/>
          <w:sz w:val="48"/>
          <w:szCs w:val="48"/>
        </w:rPr>
        <w:t xml:space="preserve">Будущим </w:t>
      </w:r>
      <w:bookmarkStart w:id="0" w:name="_GoBack"/>
      <w:bookmarkEnd w:id="0"/>
    </w:p>
    <w:p w:rsidR="001F7707" w:rsidRPr="00DD6D8F" w:rsidRDefault="00DD6D8F" w:rsidP="001F770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color w:val="002060"/>
          <w:sz w:val="48"/>
          <w:szCs w:val="48"/>
        </w:rPr>
        <w:t xml:space="preserve">                       </w:t>
      </w:r>
      <w:r w:rsidR="00ED177C">
        <w:rPr>
          <w:rFonts w:ascii="Comic Sans MS" w:hAnsi="Comic Sans MS"/>
          <w:b/>
          <w:color w:val="002060"/>
          <w:sz w:val="48"/>
          <w:szCs w:val="48"/>
        </w:rPr>
        <w:t xml:space="preserve"> 9-</w:t>
      </w:r>
      <w:r w:rsidR="001F7707" w:rsidRPr="00DD6D8F">
        <w:rPr>
          <w:rFonts w:ascii="Comic Sans MS" w:hAnsi="Comic Sans MS"/>
          <w:b/>
          <w:color w:val="002060"/>
          <w:sz w:val="48"/>
          <w:szCs w:val="48"/>
        </w:rPr>
        <w:t>классникам</w:t>
      </w:r>
    </w:p>
    <w:p w:rsidR="001F7707" w:rsidRDefault="001F7707" w:rsidP="001F7707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1F7707" w:rsidRDefault="001F7707" w:rsidP="001F7707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DD6D8F" w:rsidRDefault="00DD6D8F" w:rsidP="00197ABB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</w:p>
    <w:p w:rsidR="001F7707" w:rsidRPr="00197ABB" w:rsidRDefault="001F7707" w:rsidP="00197ABB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 w:rsidRPr="00197ABB">
        <w:rPr>
          <w:rFonts w:ascii="Comic Sans MS" w:hAnsi="Comic Sans MS"/>
          <w:b/>
          <w:color w:val="FF0000"/>
          <w:sz w:val="28"/>
          <w:szCs w:val="28"/>
        </w:rPr>
        <w:t>Русская классика</w:t>
      </w:r>
    </w:p>
    <w:p w:rsidR="001F7707" w:rsidRPr="00197ABB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А.С.</w:t>
      </w:r>
      <w:r w:rsidR="00DD6D8F">
        <w:rPr>
          <w:rFonts w:ascii="Comic Sans MS" w:hAnsi="Comic Sans MS"/>
          <w:color w:val="002060"/>
          <w:sz w:val="24"/>
          <w:szCs w:val="24"/>
        </w:rPr>
        <w:t>Пушкин «Евгений Онегин», «Цыганы</w:t>
      </w:r>
      <w:r w:rsidRPr="00197ABB">
        <w:rPr>
          <w:rFonts w:ascii="Comic Sans MS" w:hAnsi="Comic Sans MS"/>
          <w:color w:val="002060"/>
          <w:sz w:val="24"/>
          <w:szCs w:val="24"/>
        </w:rPr>
        <w:t>»</w:t>
      </w:r>
    </w:p>
    <w:p w:rsidR="001F7707" w:rsidRPr="00197ABB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Н.В. Гоголь «Мёртвые души»</w:t>
      </w:r>
    </w:p>
    <w:p w:rsidR="001F7707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М.Ю. Лермонтов «Герой нашего времени»</w:t>
      </w:r>
    </w:p>
    <w:p w:rsidR="00197ABB" w:rsidRPr="00197ABB" w:rsidRDefault="00197ABB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Ф.М. Достоевский «Белые ночи», «Бедные люди»</w:t>
      </w:r>
    </w:p>
    <w:p w:rsidR="001F7707" w:rsidRPr="00197ABB" w:rsidRDefault="001F7707" w:rsidP="00197ABB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 w:rsidRPr="00197ABB">
        <w:rPr>
          <w:rFonts w:ascii="Comic Sans MS" w:hAnsi="Comic Sans MS"/>
          <w:b/>
          <w:color w:val="FF0000"/>
          <w:sz w:val="28"/>
          <w:szCs w:val="28"/>
        </w:rPr>
        <w:t>о ВОВ</w:t>
      </w:r>
    </w:p>
    <w:p w:rsidR="001F7707" w:rsidRPr="00197ABB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М. Шолохов «Судьба человека»</w:t>
      </w:r>
    </w:p>
    <w:p w:rsidR="001F7707" w:rsidRPr="00197ABB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Г. Бакланов «Навеки – девятнадцатилетние»</w:t>
      </w:r>
    </w:p>
    <w:p w:rsidR="001F7707" w:rsidRPr="00197ABB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В. Быков «Сотников»</w:t>
      </w:r>
    </w:p>
    <w:p w:rsidR="001F7707" w:rsidRPr="00197ABB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Д.Бойн «Мальчик в полосатой пижаме»</w:t>
      </w:r>
    </w:p>
    <w:p w:rsidR="001F7707" w:rsidRPr="00197ABB" w:rsidRDefault="001F7707" w:rsidP="00197ABB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 w:rsidRPr="00197ABB">
        <w:rPr>
          <w:rFonts w:ascii="Comic Sans MS" w:hAnsi="Comic Sans MS"/>
          <w:b/>
          <w:color w:val="FF0000"/>
          <w:sz w:val="28"/>
          <w:szCs w:val="28"/>
        </w:rPr>
        <w:t>Приключения</w:t>
      </w:r>
      <w:r w:rsidR="008B5B73">
        <w:rPr>
          <w:rFonts w:ascii="Comic Sans MS" w:hAnsi="Comic Sans MS"/>
          <w:b/>
          <w:color w:val="FF0000"/>
          <w:sz w:val="28"/>
          <w:szCs w:val="28"/>
        </w:rPr>
        <w:t>/О любви</w:t>
      </w:r>
    </w:p>
    <w:p w:rsidR="0061041B" w:rsidRPr="00197ABB" w:rsidRDefault="0061041B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А.Дюма «Граф Монте-</w:t>
      </w:r>
      <w:r w:rsidR="008B5B73">
        <w:rPr>
          <w:rFonts w:ascii="Comic Sans MS" w:hAnsi="Comic Sans MS"/>
          <w:color w:val="002060"/>
          <w:sz w:val="24"/>
          <w:szCs w:val="24"/>
        </w:rPr>
        <w:t>К</w:t>
      </w:r>
      <w:r w:rsidRPr="00197ABB">
        <w:rPr>
          <w:rFonts w:ascii="Comic Sans MS" w:hAnsi="Comic Sans MS"/>
          <w:color w:val="002060"/>
          <w:sz w:val="24"/>
          <w:szCs w:val="24"/>
        </w:rPr>
        <w:t>ристо» и др. романы</w:t>
      </w:r>
    </w:p>
    <w:p w:rsidR="001F7707" w:rsidRPr="00197ABB" w:rsidRDefault="00A975DC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Э. Хемингуэй «Старик и море»</w:t>
      </w:r>
    </w:p>
    <w:p w:rsidR="00197ABB" w:rsidRDefault="00197ABB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Д. Браун «Точка обмана»</w:t>
      </w:r>
    </w:p>
    <w:p w:rsidR="00197ABB" w:rsidRDefault="008B5B73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Ш. Бронте «Джейн Эйр»</w:t>
      </w:r>
    </w:p>
    <w:p w:rsidR="008B5B73" w:rsidRDefault="008B5B73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Ж. Санд «Консуэло»</w:t>
      </w:r>
    </w:p>
    <w:p w:rsidR="008B5B73" w:rsidRDefault="008B5B73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У. Маккалоу «Поющие в терновнике»</w:t>
      </w:r>
    </w:p>
    <w:p w:rsidR="008B5B73" w:rsidRDefault="00F72844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Д.</w:t>
      </w:r>
      <w:r w:rsidRPr="00F72844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>Остин «Гордос</w:t>
      </w:r>
      <w:r w:rsidR="008B5B73">
        <w:rPr>
          <w:rFonts w:ascii="Comic Sans MS" w:hAnsi="Comic Sans MS"/>
          <w:color w:val="002060"/>
          <w:sz w:val="24"/>
          <w:szCs w:val="24"/>
        </w:rPr>
        <w:t>ть и предубеждение» и др. романы</w:t>
      </w:r>
    </w:p>
    <w:p w:rsidR="008B5B73" w:rsidRPr="00197ABB" w:rsidRDefault="008B5B73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В. Гюго «Человек, который смеётся»</w:t>
      </w:r>
    </w:p>
    <w:p w:rsidR="008B5B73" w:rsidRDefault="008B5B73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4E45CE">
        <w:rPr>
          <w:rFonts w:ascii="Comic Sans MS" w:hAnsi="Comic Sans MS"/>
          <w:color w:val="002060"/>
          <w:sz w:val="24"/>
          <w:szCs w:val="24"/>
        </w:rPr>
        <w:t>Х. Ли «</w:t>
      </w:r>
      <w:r w:rsidR="004E45CE" w:rsidRPr="004E45CE">
        <w:rPr>
          <w:rFonts w:ascii="Comic Sans MS" w:hAnsi="Comic Sans MS"/>
          <w:color w:val="002060"/>
          <w:sz w:val="24"/>
          <w:szCs w:val="24"/>
        </w:rPr>
        <w:t>Убить пересмешника»</w:t>
      </w:r>
    </w:p>
    <w:p w:rsidR="004E45CE" w:rsidRDefault="004E45CE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Г. Щербакова «Отчаянная осень» и др. повести</w:t>
      </w:r>
    </w:p>
    <w:p w:rsidR="004E45CE" w:rsidRPr="004E45CE" w:rsidRDefault="004E45CE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А. Лиханов.  Романы</w:t>
      </w:r>
    </w:p>
    <w:p w:rsidR="001F7707" w:rsidRPr="00197ABB" w:rsidRDefault="00197ABB" w:rsidP="00197ABB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Фантастика/Мистика</w:t>
      </w:r>
    </w:p>
    <w:p w:rsidR="001F7707" w:rsidRDefault="00A975DC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 xml:space="preserve">М. Булгаков «Собачье сердце», </w:t>
      </w:r>
      <w:r w:rsidR="0061041B" w:rsidRPr="00197ABB">
        <w:rPr>
          <w:rFonts w:ascii="Comic Sans MS" w:hAnsi="Comic Sans MS"/>
          <w:color w:val="002060"/>
          <w:sz w:val="24"/>
          <w:szCs w:val="24"/>
        </w:rPr>
        <w:t>«Роковые яйца»</w:t>
      </w:r>
    </w:p>
    <w:p w:rsidR="00197ABB" w:rsidRPr="00197ABB" w:rsidRDefault="00197ABB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И.  Гёте «Фауст»</w:t>
      </w:r>
    </w:p>
    <w:p w:rsidR="001F7707" w:rsidRPr="00197ABB" w:rsidRDefault="00ED177C" w:rsidP="00197ABB">
      <w:pPr>
        <w:pStyle w:val="a3"/>
        <w:rPr>
          <w:rFonts w:ascii="Comic Sans MS" w:hAnsi="Comic Sans MS"/>
          <w:b/>
          <w:color w:val="002060"/>
          <w:sz w:val="24"/>
          <w:szCs w:val="24"/>
        </w:rPr>
      </w:pPr>
      <w:hyperlink r:id="rId5" w:tgtFrame="_blank" w:history="1">
        <w:r w:rsidR="001F7707" w:rsidRPr="00197ABB">
          <w:rPr>
            <w:rStyle w:val="a4"/>
            <w:rFonts w:ascii="Comic Sans MS" w:hAnsi="Comic Sans MS" w:cs="Arial"/>
            <w:b w:val="0"/>
            <w:color w:val="002060"/>
            <w:sz w:val="24"/>
            <w:szCs w:val="24"/>
            <w:shd w:val="clear" w:color="auto" w:fill="FFFFFF"/>
          </w:rPr>
          <w:t>С. Коллинз  «Голодные игры»</w:t>
        </w:r>
      </w:hyperlink>
    </w:p>
    <w:p w:rsidR="00D72138" w:rsidRPr="00197ABB" w:rsidRDefault="001F7707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 xml:space="preserve">А. и </w:t>
      </w:r>
      <w:r w:rsidR="00197ABB" w:rsidRPr="00197ABB">
        <w:rPr>
          <w:rFonts w:ascii="Comic Sans MS" w:hAnsi="Comic Sans MS"/>
          <w:color w:val="002060"/>
          <w:sz w:val="24"/>
          <w:szCs w:val="24"/>
        </w:rPr>
        <w:t>Б. Стругацкие</w:t>
      </w:r>
      <w:r w:rsidR="00A975DC" w:rsidRPr="00197ABB">
        <w:rPr>
          <w:rFonts w:ascii="Comic Sans MS" w:hAnsi="Comic Sans MS"/>
          <w:color w:val="002060"/>
          <w:sz w:val="24"/>
          <w:szCs w:val="24"/>
        </w:rPr>
        <w:t xml:space="preserve"> «Понедельник начинается в субботу»</w:t>
      </w:r>
    </w:p>
    <w:p w:rsidR="00A975DC" w:rsidRPr="00197ABB" w:rsidRDefault="00A975DC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Д. Глуховский « Метро 2033»</w:t>
      </w:r>
    </w:p>
    <w:p w:rsidR="00A975DC" w:rsidRDefault="00A975DC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197ABB">
        <w:rPr>
          <w:rFonts w:ascii="Comic Sans MS" w:hAnsi="Comic Sans MS"/>
          <w:color w:val="002060"/>
          <w:sz w:val="24"/>
          <w:szCs w:val="24"/>
        </w:rPr>
        <w:t>Д.Киз «Цветы для Элджернона»</w:t>
      </w:r>
    </w:p>
    <w:p w:rsidR="00197ABB" w:rsidRDefault="00197ABB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О. Уайльд «Портрет Дориана Грея»</w:t>
      </w:r>
    </w:p>
    <w:p w:rsidR="008B5B73" w:rsidRDefault="008B5B73" w:rsidP="00197ABB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О. Бальзак «Шагреневая кожа»</w:t>
      </w:r>
    </w:p>
    <w:p w:rsidR="004E45CE" w:rsidRPr="00197ABB" w:rsidRDefault="004E45CE" w:rsidP="00197ABB">
      <w:pPr>
        <w:pStyle w:val="a3"/>
        <w:rPr>
          <w:rFonts w:ascii="Comic Sans MS" w:hAnsi="Comic Sans MS"/>
          <w:sz w:val="24"/>
          <w:szCs w:val="24"/>
        </w:rPr>
      </w:pPr>
    </w:p>
    <w:sectPr w:rsidR="004E45CE" w:rsidRPr="00197ABB" w:rsidSect="00DA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707"/>
    <w:rsid w:val="00197ABB"/>
    <w:rsid w:val="001F7707"/>
    <w:rsid w:val="004E45CE"/>
    <w:rsid w:val="0061041B"/>
    <w:rsid w:val="008B5B73"/>
    <w:rsid w:val="009423D7"/>
    <w:rsid w:val="00A975DC"/>
    <w:rsid w:val="00D72138"/>
    <w:rsid w:val="00DA3B43"/>
    <w:rsid w:val="00DD6D8F"/>
    <w:rsid w:val="00ED177C"/>
    <w:rsid w:val="00F7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A491"/>
  <w15:docId w15:val="{85C772D7-47DE-4E00-9D09-FCB902F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07"/>
    <w:pPr>
      <w:spacing w:after="0" w:line="240" w:lineRule="auto"/>
    </w:pPr>
  </w:style>
  <w:style w:type="character" w:styleId="a4">
    <w:name w:val="Strong"/>
    <w:basedOn w:val="a0"/>
    <w:uiPriority w:val="22"/>
    <w:qFormat/>
    <w:rsid w:val="001F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528697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2018-05-27T14:23:00Z</dcterms:created>
  <dcterms:modified xsi:type="dcterms:W3CDTF">2018-05-28T07:44:00Z</dcterms:modified>
</cp:coreProperties>
</file>